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4818" w:rsidRPr="00046864" w:rsidRDefault="00524818" w:rsidP="00046864">
      <w:pPr>
        <w:jc w:val="center"/>
        <w:rPr>
          <w:b/>
          <w:noProof/>
          <w:sz w:val="28"/>
          <w:szCs w:val="28"/>
          <w:u w:val="single"/>
        </w:rPr>
      </w:pPr>
      <w:r w:rsidRPr="00046864">
        <w:rPr>
          <w:b/>
          <w:noProof/>
          <w:sz w:val="28"/>
          <w:szCs w:val="28"/>
          <w:u w:val="single"/>
        </w:rPr>
        <w:t>Describe Your Pain</w:t>
      </w:r>
    </w:p>
    <w:p w:rsidR="00524818" w:rsidRDefault="00524818" w:rsidP="00524818">
      <w:pPr>
        <w:rPr>
          <w:noProof/>
        </w:rPr>
      </w:pPr>
    </w:p>
    <w:p w:rsidR="00524818" w:rsidRDefault="00524818" w:rsidP="00524818">
      <w:pPr>
        <w:rPr>
          <w:noProof/>
        </w:rPr>
      </w:pPr>
      <w:r>
        <w:rPr>
          <w:noProof/>
        </w:rPr>
        <w:t>Please mark area(s) of injury or discomfort as shown below in the example.  Indicate the degree of pain using a scale of 1 (minimal discomfort) to 10 (extreme pain).</w:t>
      </w:r>
    </w:p>
    <w:p w:rsidR="00524818" w:rsidRDefault="00524818" w:rsidP="00524818">
      <w:pPr>
        <w:rPr>
          <w:noProof/>
        </w:rPr>
      </w:pPr>
    </w:p>
    <w:p w:rsidR="00524818" w:rsidRDefault="00524818" w:rsidP="00046864">
      <w:pPr>
        <w:jc w:val="center"/>
        <w:rPr>
          <w:noProof/>
        </w:rPr>
      </w:pPr>
      <w:r>
        <w:rPr>
          <w:noProof/>
        </w:rPr>
        <w:t>Numbness</w:t>
      </w:r>
      <w:r>
        <w:rPr>
          <w:noProof/>
        </w:rPr>
        <w:tab/>
        <w:t>Pins &amp; Needles</w:t>
      </w:r>
      <w:r>
        <w:rPr>
          <w:noProof/>
        </w:rPr>
        <w:tab/>
      </w:r>
      <w:r>
        <w:rPr>
          <w:noProof/>
        </w:rPr>
        <w:tab/>
        <w:t>Burning</w:t>
      </w:r>
      <w:r>
        <w:rPr>
          <w:noProof/>
        </w:rPr>
        <w:tab/>
      </w:r>
      <w:r>
        <w:rPr>
          <w:noProof/>
        </w:rPr>
        <w:tab/>
        <w:t>Aching</w:t>
      </w:r>
      <w:r>
        <w:rPr>
          <w:noProof/>
        </w:rPr>
        <w:tab/>
      </w:r>
      <w:r>
        <w:rPr>
          <w:noProof/>
        </w:rPr>
        <w:tab/>
        <w:t>Stabbing</w:t>
      </w:r>
    </w:p>
    <w:p w:rsidR="00524818" w:rsidRDefault="00524818" w:rsidP="00046864">
      <w:pPr>
        <w:jc w:val="center"/>
        <w:rPr>
          <w:noProof/>
        </w:rPr>
      </w:pPr>
      <w:r>
        <w:rPr>
          <w:noProof/>
        </w:rPr>
        <w:t>--------</w:t>
      </w:r>
      <w:r>
        <w:rPr>
          <w:noProof/>
        </w:rPr>
        <w:tab/>
      </w:r>
      <w:r>
        <w:rPr>
          <w:noProof/>
        </w:rPr>
        <w:tab/>
        <w:t xml:space="preserve">     oooooo</w:t>
      </w:r>
      <w:r>
        <w:rPr>
          <w:noProof/>
        </w:rPr>
        <w:tab/>
      </w:r>
      <w:r>
        <w:rPr>
          <w:noProof/>
        </w:rPr>
        <w:tab/>
        <w:t xml:space="preserve"> ^^^^^^</w:t>
      </w:r>
      <w:r>
        <w:rPr>
          <w:noProof/>
        </w:rPr>
        <w:tab/>
      </w:r>
      <w:r>
        <w:rPr>
          <w:noProof/>
        </w:rPr>
        <w:tab/>
        <w:t>XXXXX</w:t>
      </w:r>
      <w:r>
        <w:rPr>
          <w:noProof/>
        </w:rPr>
        <w:tab/>
      </w:r>
      <w:r>
        <w:rPr>
          <w:noProof/>
        </w:rPr>
        <w:tab/>
        <w:t xml:space="preserve">  *****</w:t>
      </w:r>
    </w:p>
    <w:p w:rsidR="00B60008" w:rsidRDefault="00B60008"/>
    <w:p w:rsidR="00524818" w:rsidRDefault="008558A0" w:rsidP="008558A0">
      <w:pPr>
        <w:jc w:val="center"/>
      </w:pPr>
      <w:r w:rsidRPr="008558A0">
        <w:rPr>
          <w:noProof/>
        </w:rPr>
        <w:drawing>
          <wp:inline distT="0" distB="0" distL="0" distR="0">
            <wp:extent cx="6858000" cy="349863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858000" cy="3498633"/>
                    </a:xfrm>
                    <a:prstGeom prst="rect">
                      <a:avLst/>
                    </a:prstGeom>
                    <a:noFill/>
                    <a:ln>
                      <a:noFill/>
                    </a:ln>
                  </pic:spPr>
                </pic:pic>
              </a:graphicData>
            </a:graphic>
          </wp:inline>
        </w:drawing>
      </w:r>
    </w:p>
    <w:p w:rsidR="00046864" w:rsidRDefault="00046864"/>
    <w:p w:rsidR="00524818" w:rsidRPr="00046864" w:rsidRDefault="008558A0">
      <w:pPr>
        <w:rPr>
          <w:b/>
          <w:sz w:val="28"/>
          <w:szCs w:val="28"/>
          <w:u w:val="single"/>
        </w:rPr>
      </w:pPr>
      <w:r w:rsidRPr="00046864">
        <w:rPr>
          <w:b/>
          <w:sz w:val="28"/>
          <w:szCs w:val="28"/>
          <w:u w:val="single"/>
        </w:rPr>
        <w:t>Pain Severity Scale:</w:t>
      </w:r>
    </w:p>
    <w:p w:rsidR="008558A0" w:rsidRDefault="008558A0">
      <w:r>
        <w:t xml:space="preserve">Rate the Severity of your pain by checking </w:t>
      </w:r>
      <w:r w:rsidR="00046864">
        <w:t>one box on the following scale</w:t>
      </w:r>
    </w:p>
    <w:tbl>
      <w:tblPr>
        <w:tblStyle w:val="TableGrid"/>
        <w:tblW w:w="0" w:type="auto"/>
        <w:jc w:val="center"/>
        <w:tblLook w:val="04A0" w:firstRow="1" w:lastRow="0" w:firstColumn="1" w:lastColumn="0" w:noHBand="0" w:noVBand="1"/>
      </w:tblPr>
      <w:tblGrid>
        <w:gridCol w:w="985"/>
        <w:gridCol w:w="615"/>
        <w:gridCol w:w="790"/>
        <w:gridCol w:w="789"/>
        <w:gridCol w:w="788"/>
        <w:gridCol w:w="788"/>
        <w:gridCol w:w="788"/>
        <w:gridCol w:w="788"/>
        <w:gridCol w:w="788"/>
        <w:gridCol w:w="788"/>
        <w:gridCol w:w="788"/>
        <w:gridCol w:w="798"/>
        <w:gridCol w:w="1297"/>
      </w:tblGrid>
      <w:tr w:rsidR="00046864" w:rsidTr="00046864">
        <w:trPr>
          <w:jc w:val="center"/>
        </w:trPr>
        <w:tc>
          <w:tcPr>
            <w:tcW w:w="985" w:type="dxa"/>
          </w:tcPr>
          <w:p w:rsidR="00046864" w:rsidRPr="00046864" w:rsidRDefault="00046864" w:rsidP="00046864">
            <w:pPr>
              <w:jc w:val="center"/>
              <w:rPr>
                <w:sz w:val="12"/>
                <w:szCs w:val="12"/>
              </w:rPr>
            </w:pPr>
          </w:p>
          <w:p w:rsidR="00046864" w:rsidRDefault="00046864" w:rsidP="00046864">
            <w:pPr>
              <w:jc w:val="center"/>
            </w:pPr>
            <w:r>
              <w:t>No Pain</w:t>
            </w:r>
          </w:p>
        </w:tc>
        <w:tc>
          <w:tcPr>
            <w:tcW w:w="615" w:type="dxa"/>
          </w:tcPr>
          <w:p w:rsidR="00046864" w:rsidRPr="00046864" w:rsidRDefault="00046864" w:rsidP="00046864">
            <w:pPr>
              <w:jc w:val="center"/>
              <w:rPr>
                <w:sz w:val="12"/>
                <w:szCs w:val="12"/>
              </w:rPr>
            </w:pPr>
          </w:p>
          <w:p w:rsidR="00046864" w:rsidRDefault="00046864" w:rsidP="00046864">
            <w:pPr>
              <w:jc w:val="center"/>
            </w:pPr>
            <w:r>
              <w:t>0</w:t>
            </w:r>
          </w:p>
        </w:tc>
        <w:tc>
          <w:tcPr>
            <w:tcW w:w="790" w:type="dxa"/>
          </w:tcPr>
          <w:p w:rsidR="00046864" w:rsidRPr="00046864" w:rsidRDefault="00046864" w:rsidP="00046864">
            <w:pPr>
              <w:jc w:val="center"/>
              <w:rPr>
                <w:sz w:val="12"/>
                <w:szCs w:val="12"/>
              </w:rPr>
            </w:pPr>
          </w:p>
          <w:p w:rsidR="00046864" w:rsidRDefault="00046864" w:rsidP="00046864">
            <w:pPr>
              <w:jc w:val="center"/>
            </w:pPr>
            <w:r>
              <w:t>1</w:t>
            </w:r>
          </w:p>
        </w:tc>
        <w:tc>
          <w:tcPr>
            <w:tcW w:w="789" w:type="dxa"/>
          </w:tcPr>
          <w:p w:rsidR="00046864" w:rsidRPr="00046864" w:rsidRDefault="00046864" w:rsidP="00046864">
            <w:pPr>
              <w:jc w:val="center"/>
              <w:rPr>
                <w:sz w:val="12"/>
                <w:szCs w:val="12"/>
              </w:rPr>
            </w:pPr>
          </w:p>
          <w:p w:rsidR="00046864" w:rsidRDefault="00046864" w:rsidP="00046864">
            <w:pPr>
              <w:jc w:val="center"/>
            </w:pPr>
            <w:r>
              <w:t>2</w:t>
            </w:r>
          </w:p>
        </w:tc>
        <w:tc>
          <w:tcPr>
            <w:tcW w:w="788" w:type="dxa"/>
          </w:tcPr>
          <w:p w:rsidR="00046864" w:rsidRPr="00046864" w:rsidRDefault="00046864" w:rsidP="00046864">
            <w:pPr>
              <w:jc w:val="center"/>
              <w:rPr>
                <w:sz w:val="12"/>
                <w:szCs w:val="12"/>
              </w:rPr>
            </w:pPr>
          </w:p>
          <w:p w:rsidR="00046864" w:rsidRDefault="00046864" w:rsidP="00046864">
            <w:pPr>
              <w:jc w:val="center"/>
            </w:pPr>
            <w:r>
              <w:t>3</w:t>
            </w:r>
          </w:p>
        </w:tc>
        <w:tc>
          <w:tcPr>
            <w:tcW w:w="788" w:type="dxa"/>
          </w:tcPr>
          <w:p w:rsidR="00046864" w:rsidRPr="00046864" w:rsidRDefault="00046864" w:rsidP="00046864">
            <w:pPr>
              <w:jc w:val="center"/>
              <w:rPr>
                <w:sz w:val="12"/>
                <w:szCs w:val="12"/>
              </w:rPr>
            </w:pPr>
          </w:p>
          <w:p w:rsidR="00046864" w:rsidRDefault="00046864" w:rsidP="00046864">
            <w:pPr>
              <w:jc w:val="center"/>
            </w:pPr>
            <w:r>
              <w:t>4</w:t>
            </w:r>
          </w:p>
        </w:tc>
        <w:tc>
          <w:tcPr>
            <w:tcW w:w="788" w:type="dxa"/>
          </w:tcPr>
          <w:p w:rsidR="00046864" w:rsidRPr="00046864" w:rsidRDefault="00046864" w:rsidP="00046864">
            <w:pPr>
              <w:jc w:val="center"/>
              <w:rPr>
                <w:sz w:val="12"/>
                <w:szCs w:val="12"/>
              </w:rPr>
            </w:pPr>
          </w:p>
          <w:p w:rsidR="00046864" w:rsidRDefault="00046864" w:rsidP="00046864">
            <w:pPr>
              <w:jc w:val="center"/>
            </w:pPr>
            <w:r>
              <w:t>5</w:t>
            </w:r>
          </w:p>
        </w:tc>
        <w:tc>
          <w:tcPr>
            <w:tcW w:w="788" w:type="dxa"/>
          </w:tcPr>
          <w:p w:rsidR="00046864" w:rsidRPr="00046864" w:rsidRDefault="00046864" w:rsidP="00046864">
            <w:pPr>
              <w:jc w:val="center"/>
              <w:rPr>
                <w:sz w:val="12"/>
                <w:szCs w:val="12"/>
              </w:rPr>
            </w:pPr>
          </w:p>
          <w:p w:rsidR="00046864" w:rsidRDefault="00046864" w:rsidP="00046864">
            <w:pPr>
              <w:jc w:val="center"/>
            </w:pPr>
            <w:r>
              <w:t>6</w:t>
            </w:r>
          </w:p>
        </w:tc>
        <w:tc>
          <w:tcPr>
            <w:tcW w:w="788" w:type="dxa"/>
          </w:tcPr>
          <w:p w:rsidR="00046864" w:rsidRPr="00046864" w:rsidRDefault="00046864" w:rsidP="00046864">
            <w:pPr>
              <w:jc w:val="center"/>
              <w:rPr>
                <w:sz w:val="12"/>
                <w:szCs w:val="12"/>
              </w:rPr>
            </w:pPr>
          </w:p>
          <w:p w:rsidR="00046864" w:rsidRDefault="00046864" w:rsidP="00046864">
            <w:pPr>
              <w:jc w:val="center"/>
            </w:pPr>
            <w:r>
              <w:t>7</w:t>
            </w:r>
          </w:p>
        </w:tc>
        <w:tc>
          <w:tcPr>
            <w:tcW w:w="788" w:type="dxa"/>
          </w:tcPr>
          <w:p w:rsidR="00046864" w:rsidRPr="00046864" w:rsidRDefault="00046864" w:rsidP="00046864">
            <w:pPr>
              <w:jc w:val="center"/>
              <w:rPr>
                <w:sz w:val="12"/>
                <w:szCs w:val="12"/>
              </w:rPr>
            </w:pPr>
          </w:p>
          <w:p w:rsidR="00046864" w:rsidRDefault="00046864" w:rsidP="00046864">
            <w:pPr>
              <w:jc w:val="center"/>
            </w:pPr>
            <w:r>
              <w:t>8</w:t>
            </w:r>
          </w:p>
        </w:tc>
        <w:tc>
          <w:tcPr>
            <w:tcW w:w="788" w:type="dxa"/>
          </w:tcPr>
          <w:p w:rsidR="00046864" w:rsidRPr="00046864" w:rsidRDefault="00046864" w:rsidP="00046864">
            <w:pPr>
              <w:jc w:val="center"/>
              <w:rPr>
                <w:sz w:val="12"/>
                <w:szCs w:val="12"/>
              </w:rPr>
            </w:pPr>
          </w:p>
          <w:p w:rsidR="00046864" w:rsidRDefault="00046864" w:rsidP="00046864">
            <w:pPr>
              <w:jc w:val="center"/>
            </w:pPr>
            <w:r>
              <w:t>9</w:t>
            </w:r>
          </w:p>
        </w:tc>
        <w:tc>
          <w:tcPr>
            <w:tcW w:w="798" w:type="dxa"/>
          </w:tcPr>
          <w:p w:rsidR="00046864" w:rsidRPr="00046864" w:rsidRDefault="00046864" w:rsidP="00046864">
            <w:pPr>
              <w:jc w:val="center"/>
              <w:rPr>
                <w:sz w:val="12"/>
                <w:szCs w:val="12"/>
              </w:rPr>
            </w:pPr>
          </w:p>
          <w:p w:rsidR="00046864" w:rsidRDefault="00046864" w:rsidP="00046864">
            <w:pPr>
              <w:jc w:val="center"/>
            </w:pPr>
            <w:r>
              <w:t>10</w:t>
            </w:r>
          </w:p>
        </w:tc>
        <w:tc>
          <w:tcPr>
            <w:tcW w:w="1297" w:type="dxa"/>
          </w:tcPr>
          <w:p w:rsidR="00046864" w:rsidRPr="00046864" w:rsidRDefault="00046864" w:rsidP="00046864">
            <w:pPr>
              <w:jc w:val="center"/>
              <w:rPr>
                <w:sz w:val="6"/>
                <w:szCs w:val="6"/>
              </w:rPr>
            </w:pPr>
          </w:p>
          <w:p w:rsidR="00046864" w:rsidRDefault="00046864" w:rsidP="00046864">
            <w:pPr>
              <w:jc w:val="center"/>
            </w:pPr>
            <w:r>
              <w:t>Excruciating Pain</w:t>
            </w:r>
          </w:p>
        </w:tc>
      </w:tr>
    </w:tbl>
    <w:p w:rsidR="00524818" w:rsidRDefault="00524818"/>
    <w:p w:rsidR="00046864" w:rsidRDefault="00046864"/>
    <w:p w:rsidR="00524818" w:rsidRPr="00046864" w:rsidRDefault="00524818" w:rsidP="00046864">
      <w:pPr>
        <w:jc w:val="center"/>
        <w:rPr>
          <w:b/>
          <w:u w:val="single"/>
        </w:rPr>
      </w:pPr>
      <w:r w:rsidRPr="00046864">
        <w:rPr>
          <w:b/>
          <w:u w:val="single"/>
        </w:rPr>
        <w:t>Patient Agreements</w:t>
      </w:r>
    </w:p>
    <w:p w:rsidR="00524818" w:rsidRDefault="00524818">
      <w:r>
        <w:t>I understand and agree that health and accident insurance policies are an arrangement between an insurance carrier and myself. I authorize payment from my insurance carrier directly to this office with the understanding that all monies will be credited to my account upon receipt. However, I clearly understand and agree that all services rendered me are charged directly to me and that I am personally responsible for payment.</w:t>
      </w:r>
      <w:r w:rsidR="00A906A8">
        <w:t xml:space="preserve"> I also understand that if I suspend or terminate my care and treatment the fees for professional services rendered me will be immediately due and payable. In the event of default I promise to pay legal interest on the indebtedness together with such collection costs and reasonable attorney fees as may be required to effect collection. I also agree and authorize Dr. Travis Taira when necessary, to release any and all information regarding my condition while under his care for the purpose of obtaining additional information regarding my treatment for professional services rendered to me.</w:t>
      </w:r>
    </w:p>
    <w:p w:rsidR="00A906A8" w:rsidRDefault="00A906A8"/>
    <w:p w:rsidR="008558A0" w:rsidRDefault="00A906A8">
      <w:r>
        <w:t>Signature:________________________________________________________    Date:____________________________</w:t>
      </w:r>
      <w:bookmarkStart w:id="0" w:name="_GoBack"/>
      <w:bookmarkEnd w:id="0"/>
    </w:p>
    <w:sectPr w:rsidR="008558A0" w:rsidSect="0052481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818"/>
    <w:rsid w:val="00046864"/>
    <w:rsid w:val="00524818"/>
    <w:rsid w:val="008558A0"/>
    <w:rsid w:val="00A906A8"/>
    <w:rsid w:val="00B05067"/>
    <w:rsid w:val="00B600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019F7E-8776-43ED-B90B-76515C282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4818"/>
    <w:pPr>
      <w:spacing w:after="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68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1009</TotalTime>
  <Pages>1</Pages>
  <Words>237</Words>
  <Characters>1357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Travis Taira, D.C.</dc:creator>
  <cp:keywords/>
  <dc:description/>
  <cp:lastModifiedBy>Travis Taira, D.C.</cp:lastModifiedBy>
  <cp:revision>2</cp:revision>
  <dcterms:created xsi:type="dcterms:W3CDTF">2014-12-16T15:57:00Z</dcterms:created>
  <dcterms:modified xsi:type="dcterms:W3CDTF">2018-04-14T16:56:00Z</dcterms:modified>
</cp:coreProperties>
</file>